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8"/>
        <w:gridCol w:w="2296"/>
        <w:gridCol w:w="3816"/>
      </w:tblGrid>
      <w:tr w:rsidR="002C48A0" w14:paraId="578A21DD" w14:textId="77777777" w:rsidTr="000E68E0">
        <w:trPr>
          <w:trHeight w:val="1012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C9DB" w14:textId="77777777" w:rsidR="002C48A0" w:rsidRDefault="002C48A0" w:rsidP="000E68E0">
            <w:pPr>
              <w:rPr>
                <w:rFonts w:eastAsiaTheme="minorHAnsi"/>
                <w:b/>
                <w:bCs/>
                <w:sz w:val="36"/>
                <w:szCs w:val="36"/>
                <w:lang w:bidi="ar-JO"/>
              </w:rPr>
            </w:pPr>
            <w:r>
              <w:rPr>
                <w:rFonts w:eastAsiaTheme="minorHAnsi"/>
                <w:b/>
                <w:bCs/>
                <w:sz w:val="36"/>
                <w:szCs w:val="36"/>
                <w:lang w:bidi="ar-JO"/>
              </w:rPr>
              <w:t>University of Petra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C874" w14:textId="77777777" w:rsidR="002C48A0" w:rsidRDefault="002C48A0" w:rsidP="000E68E0">
            <w:pPr>
              <w:keepNext/>
              <w:ind w:right="720"/>
              <w:jc w:val="center"/>
              <w:outlineLvl w:val="4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bidi="ar-JO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99EEFE7" wp14:editId="31662226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135890</wp:posOffset>
                  </wp:positionV>
                  <wp:extent cx="635000" cy="895350"/>
                  <wp:effectExtent l="0" t="0" r="0" b="0"/>
                  <wp:wrapTight wrapText="bothSides">
                    <wp:wrapPolygon edited="0">
                      <wp:start x="3888" y="0"/>
                      <wp:lineTo x="0" y="1379"/>
                      <wp:lineTo x="0" y="21140"/>
                      <wp:lineTo x="20736" y="21140"/>
                      <wp:lineTo x="20736" y="1379"/>
                      <wp:lineTo x="16848" y="0"/>
                      <wp:lineTo x="3888" y="0"/>
                    </wp:wrapPolygon>
                  </wp:wrapTight>
                  <wp:docPr id="1925685101" name="صورة 2" descr="شعار جامعة البترا5 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شعار جامعة البترا5 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C136" w14:textId="77777777" w:rsidR="002C48A0" w:rsidRDefault="002C48A0" w:rsidP="000E68E0">
            <w:pPr>
              <w:keepNext/>
              <w:ind w:right="720"/>
              <w:jc w:val="center"/>
              <w:outlineLvl w:val="4"/>
              <w:rPr>
                <w:rFonts w:ascii="Adobe Arabic" w:hAnsi="Adobe Arabic" w:cs="Adobe Arabic"/>
                <w:b/>
                <w:bCs/>
                <w:sz w:val="40"/>
                <w:szCs w:val="40"/>
                <w:lang w:bidi="ar-JO"/>
              </w:rPr>
            </w:pPr>
            <w:r>
              <w:rPr>
                <w:noProof/>
              </w:rPr>
              <w:drawing>
                <wp:inline distT="0" distB="0" distL="0" distR="0" wp14:anchorId="3638CC3E" wp14:editId="3C004875">
                  <wp:extent cx="1828800" cy="533400"/>
                  <wp:effectExtent l="0" t="0" r="0" b="0"/>
                  <wp:docPr id="874234840" name="صورة 1" descr="صورة تحتوي على نص, الخط, شعار, رمز&#10;&#10;تم إنشاء الوصف تلقائيا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234840" name="صورة 1" descr="صورة تحتوي على نص, الخط, شعار, رمز&#10;&#10;تم إنشاء الوصف تلقائيا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8A0" w14:paraId="604DB431" w14:textId="77777777" w:rsidTr="000E68E0">
        <w:trPr>
          <w:trHeight w:val="968"/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EED4" w14:textId="77777777" w:rsidR="002C48A0" w:rsidRDefault="002C48A0" w:rsidP="000E68E0">
            <w:pPr>
              <w:keepNext/>
              <w:tabs>
                <w:tab w:val="left" w:pos="1980"/>
              </w:tabs>
              <w:ind w:right="-114"/>
              <w:outlineLvl w:val="4"/>
              <w:rPr>
                <w:rFonts w:asciiTheme="minorBidi" w:hAnsiTheme="minorBidi"/>
                <w:b/>
                <w:bCs/>
                <w:sz w:val="24"/>
                <w:szCs w:val="24"/>
                <w:lang w:bidi="ar-JO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bidi="ar-JO"/>
              </w:rPr>
              <w:t>Faculty of Information Technology</w:t>
            </w: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292A" w14:textId="77777777" w:rsidR="002C48A0" w:rsidRDefault="002C48A0" w:rsidP="000E68E0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bidi="ar-JO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E430" w14:textId="77777777" w:rsidR="002C48A0" w:rsidRDefault="002C48A0" w:rsidP="000E68E0">
            <w:pPr>
              <w:keepNext/>
              <w:ind w:right="720"/>
              <w:jc w:val="center"/>
              <w:outlineLvl w:val="4"/>
              <w:rPr>
                <w:rFonts w:asciiTheme="minorBidi" w:hAnsiTheme="minorBidi"/>
                <w:b/>
                <w:bCs/>
                <w:sz w:val="28"/>
                <w:szCs w:val="28"/>
                <w:lang w:bidi="ar-JO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  <w:t>كلية تكنولوجيا المعلومات</w:t>
            </w:r>
          </w:p>
        </w:tc>
      </w:tr>
    </w:tbl>
    <w:p w14:paraId="2006A2D5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sz w:val="56"/>
          <w:szCs w:val="56"/>
          <w:u w:val="single"/>
        </w:rPr>
      </w:pPr>
    </w:p>
    <w:p w14:paraId="39A17DE0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sz w:val="56"/>
          <w:szCs w:val="56"/>
          <w:u w:val="single"/>
        </w:rPr>
      </w:pPr>
      <w:r>
        <w:rPr>
          <w:rFonts w:asciiTheme="majorBidi" w:hAnsiTheme="majorBidi" w:cstheme="majorBidi"/>
          <w:b/>
          <w:bCs/>
          <w:sz w:val="56"/>
          <w:szCs w:val="56"/>
          <w:u w:val="single"/>
        </w:rPr>
        <w:t xml:space="preserve">Computer Vision </w:t>
      </w:r>
    </w:p>
    <w:p w14:paraId="0366D292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AA8D680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>The Final project</w:t>
      </w:r>
    </w:p>
    <w:p w14:paraId="5A39AD76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14:paraId="069F47BB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proofErr w:type="gramStart"/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( </w:t>
      </w:r>
      <w:r w:rsidRPr="004C3204">
        <w:rPr>
          <w:rFonts w:asciiTheme="majorBidi" w:hAnsiTheme="majorBidi" w:cstheme="majorBidi"/>
          <w:b/>
          <w:bCs/>
          <w:i/>
          <w:iCs/>
          <w:sz w:val="36"/>
          <w:szCs w:val="36"/>
        </w:rPr>
        <w:t>Image</w:t>
      </w:r>
      <w:proofErr w:type="gramEnd"/>
      <w:r w:rsidRPr="004C3204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Classification</w:t>
      </w:r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and Object detection </w:t>
      </w:r>
    </w:p>
    <w:p w14:paraId="71C07436" w14:textId="418E2E9E" w:rsidR="002C48A0" w:rsidRDefault="002C48A0" w:rsidP="002C48A0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with YOLO </w:t>
      </w:r>
      <w:proofErr w:type="gramStart"/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>project</w:t>
      </w:r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)</w:t>
      </w:r>
      <w:proofErr w:type="gramEnd"/>
    </w:p>
    <w:p w14:paraId="02FF100F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E17CE2B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>
        <w:rPr>
          <w:rFonts w:asciiTheme="majorBidi" w:hAnsiTheme="majorBidi" w:cstheme="majorBidi"/>
          <w:b/>
          <w:bCs/>
          <w:i/>
          <w:iCs/>
          <w:sz w:val="36"/>
          <w:szCs w:val="36"/>
        </w:rPr>
        <w:t>Prof:</w:t>
      </w:r>
    </w:p>
    <w:p w14:paraId="424CFC60" w14:textId="77777777" w:rsidR="002C48A0" w:rsidRDefault="002C48A0" w:rsidP="002C48A0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4C3204">
        <w:rPr>
          <w:rFonts w:ascii="Arial" w:hAnsi="Arial" w:cs="Arial"/>
          <w:b/>
          <w:bCs/>
          <w:color w:val="32A1CD"/>
          <w:sz w:val="36"/>
          <w:szCs w:val="36"/>
          <w:shd w:val="clear" w:color="auto" w:fill="FFFFFF"/>
        </w:rPr>
        <w:t xml:space="preserve"> </w:t>
      </w:r>
      <w:r w:rsidRPr="004C3204">
        <w:rPr>
          <w:rFonts w:asciiTheme="majorBidi" w:hAnsiTheme="majorBidi" w:cstheme="majorBidi"/>
          <w:b/>
          <w:bCs/>
          <w:i/>
          <w:iCs/>
          <w:sz w:val="36"/>
          <w:szCs w:val="36"/>
        </w:rPr>
        <w:t>Dr. Hussam Fakhouri </w:t>
      </w:r>
    </w:p>
    <w:p w14:paraId="646DA8F0" w14:textId="77777777" w:rsidR="002C48A0" w:rsidRDefault="002C48A0" w:rsidP="002C48A0">
      <w:pPr>
        <w:jc w:val="center"/>
        <w:rPr>
          <w:rFonts w:asciiTheme="majorBidi" w:hAnsiTheme="majorBidi" w:cstheme="majorBidi"/>
        </w:rPr>
      </w:pPr>
    </w:p>
    <w:p w14:paraId="0CB17ED8" w14:textId="77777777" w:rsidR="002C48A0" w:rsidRDefault="002C48A0" w:rsidP="002C48A0">
      <w:pPr>
        <w:jc w:val="center"/>
        <w:rPr>
          <w:rFonts w:asciiTheme="majorBidi" w:hAnsiTheme="majorBidi" w:cstheme="majorBidi"/>
        </w:rPr>
      </w:pPr>
    </w:p>
    <w:p w14:paraId="105BDC98" w14:textId="77777777" w:rsidR="002C48A0" w:rsidRDefault="002C48A0" w:rsidP="002C48A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Prepared </w:t>
      </w:r>
      <w:proofErr w:type="gramStart"/>
      <w:r>
        <w:rPr>
          <w:b/>
          <w:bCs/>
          <w:sz w:val="28"/>
          <w:szCs w:val="28"/>
        </w:rPr>
        <w:t>by :</w:t>
      </w:r>
      <w:proofErr w:type="gramEnd"/>
    </w:p>
    <w:p w14:paraId="2F2A6892" w14:textId="32879253" w:rsidR="002C48A0" w:rsidRDefault="002C48A0" w:rsidP="002C48A0">
      <w:pPr>
        <w:jc w:val="center"/>
        <w:rPr>
          <w:b/>
          <w:bCs/>
          <w:sz w:val="28"/>
          <w:szCs w:val="28"/>
        </w:rPr>
      </w:pPr>
      <w:r w:rsidRPr="00671F97">
        <w:rPr>
          <w:b/>
          <w:bCs/>
          <w:sz w:val="28"/>
          <w:szCs w:val="28"/>
        </w:rPr>
        <w:t xml:space="preserve">Mohamad AL-Rawashdeh </w:t>
      </w:r>
    </w:p>
    <w:p w14:paraId="49169376" w14:textId="5AE4DEB6" w:rsidR="002C48A0" w:rsidRPr="00671F97" w:rsidRDefault="002C48A0" w:rsidP="002C48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Abdulrahman Diab </w:t>
      </w:r>
    </w:p>
    <w:p w14:paraId="08FA691B" w14:textId="77777777" w:rsidR="002C48A0" w:rsidRDefault="002C48A0" w:rsidP="002C48A0"/>
    <w:p w14:paraId="537F2A3C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1. Introduction</w:t>
      </w:r>
    </w:p>
    <w:p w14:paraId="50841C42" w14:textId="77777777" w:rsidR="00382556" w:rsidRDefault="00000000">
      <w:r>
        <w:t xml:space="preserve">This project demonstrates </w:t>
      </w:r>
      <w:proofErr w:type="gramStart"/>
      <w:r>
        <w:t>an</w:t>
      </w:r>
      <w:proofErr w:type="gramEnd"/>
      <w:r>
        <w:t xml:space="preserve"> implementation of a computer vision pipeline for both image classification and object detection. The classification task leverages a pre-trained MobileNetV2 model from TensorFlow, while the object detection functionality is based on YOLOv8 (You Only Look Once) using pre-trained weights. The system can read images, classify them, </w:t>
      </w:r>
      <w:proofErr w:type="gramStart"/>
      <w:r>
        <w:t>and also</w:t>
      </w:r>
      <w:proofErr w:type="gramEnd"/>
      <w:r>
        <w:t xml:space="preserve"> detect and localize objects within the image. This dual functionality provides a comprehensive view of the image content.</w:t>
      </w:r>
    </w:p>
    <w:p w14:paraId="773CEF5B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2. Objectives</w:t>
      </w:r>
    </w:p>
    <w:p w14:paraId="77B77F06" w14:textId="77777777" w:rsidR="00382556" w:rsidRDefault="00000000">
      <w:r>
        <w:t>• Implement a reliable image classification system using MobileNetV2.</w:t>
      </w:r>
      <w:r>
        <w:br/>
        <w:t>• Integrate YOLOv8 object detection to identify and locate multiple objects in images.</w:t>
      </w:r>
      <w:r>
        <w:br/>
        <w:t>• Utilize OpenCV and TensorFlow for preprocessing and visualization.</w:t>
      </w:r>
      <w:r>
        <w:br/>
        <w:t>• Provide accurate and fast predictions on static images.</w:t>
      </w:r>
    </w:p>
    <w:p w14:paraId="55910AE1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3. Tools and Libraries</w:t>
      </w:r>
    </w:p>
    <w:p w14:paraId="385B43C3" w14:textId="77777777" w:rsidR="00382556" w:rsidRDefault="00000000">
      <w:r>
        <w:t>• TensorFlow: Used for loading and utilizing the MobileNetV2 model for image classification.</w:t>
      </w:r>
      <w:r>
        <w:br/>
        <w:t>• OpenCV: Used for reading, resizing, and displaying images; also used for drawing classification and detection results.</w:t>
      </w:r>
      <w:r>
        <w:br/>
        <w:t>• NumPy: Provides numerical operations for image and array manipulation.</w:t>
      </w:r>
      <w:r>
        <w:br/>
        <w:t>• Ultralytics YOLOv8: Used for object detection and drawing bounding boxes on images.</w:t>
      </w:r>
    </w:p>
    <w:p w14:paraId="20436A81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4. Methodology</w:t>
      </w:r>
    </w:p>
    <w:p w14:paraId="5559A876" w14:textId="77777777" w:rsidR="00382556" w:rsidRDefault="00000000">
      <w:r>
        <w:t>Step 1: Load and preprocess the input image using OpenCV.</w:t>
      </w:r>
      <w:r>
        <w:br/>
        <w:t>Step 2: Resize and normalize the image for compatibility with MobileNetV2.</w:t>
      </w:r>
      <w:r>
        <w:br/>
        <w:t>Step 3: Perform classification using the MobileNetV2 model.</w:t>
      </w:r>
      <w:r>
        <w:br/>
        <w:t>Step 4: Use YOLOv8 to detect and annotate objects within the image.</w:t>
      </w:r>
      <w:r>
        <w:br/>
        <w:t>Step 5: Display classification and detection results together for analysis.</w:t>
      </w:r>
    </w:p>
    <w:p w14:paraId="6BA08949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5. Model Descriptions</w:t>
      </w:r>
    </w:p>
    <w:p w14:paraId="08BFAE3C" w14:textId="77777777" w:rsidR="00382556" w:rsidRDefault="00000000">
      <w:r>
        <w:t>• MobileNetV2:</w:t>
      </w:r>
      <w:r>
        <w:br/>
        <w:t xml:space="preserve">  - A lightweight convolutional neural network designed for mobile and edge devices.</w:t>
      </w:r>
      <w:r>
        <w:br/>
        <w:t xml:space="preserve">  - Pre-trained on the ImageNet dataset.</w:t>
      </w:r>
      <w:r>
        <w:br/>
        <w:t xml:space="preserve">  - Fast inference time and good accuracy on image classification tasks.</w:t>
      </w:r>
      <w:r>
        <w:br/>
      </w:r>
      <w:r>
        <w:br/>
        <w:t>• YOLOv8:</w:t>
      </w:r>
      <w:r>
        <w:br/>
        <w:t xml:space="preserve">  - A real-time object detection system developed by Ultralytics.</w:t>
      </w:r>
      <w:r>
        <w:br/>
        <w:t xml:space="preserve">  - Predicts bounding boxes and object classes in a single forward pass.</w:t>
      </w:r>
      <w:r>
        <w:br/>
        <w:t xml:space="preserve">  - Supports detection of multiple objects in a single image.</w:t>
      </w:r>
    </w:p>
    <w:p w14:paraId="3C8BD8E3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6. Results</w:t>
      </w:r>
    </w:p>
    <w:p w14:paraId="5C0C52EE" w14:textId="77777777" w:rsidR="00382556" w:rsidRDefault="00000000">
      <w:r>
        <w:t>• The system outputs the most probable class label from the MobileNetV2 model.</w:t>
      </w:r>
      <w:r>
        <w:br/>
        <w:t>• YOLOv8 detects objects and draws bounding boxes with class names and confidence scores.</w:t>
      </w:r>
      <w:r>
        <w:br/>
        <w:t>• The final image shows both the classification result and detected objects for a more informative analysis.</w:t>
      </w:r>
    </w:p>
    <w:p w14:paraId="5FD665D3" w14:textId="77777777" w:rsidR="00382556" w:rsidRPr="00376C0E" w:rsidRDefault="00000000">
      <w:pPr>
        <w:pStyle w:val="1"/>
        <w:rPr>
          <w:color w:val="EE0000"/>
        </w:rPr>
      </w:pPr>
      <w:r w:rsidRPr="00376C0E">
        <w:rPr>
          <w:color w:val="EE0000"/>
        </w:rPr>
        <w:t>7. Conclusion and Future Work</w:t>
      </w:r>
    </w:p>
    <w:p w14:paraId="3F0D4909" w14:textId="00DB861C" w:rsidR="00382556" w:rsidRDefault="00000000">
      <w:r>
        <w:t xml:space="preserve">The project successfully demonstrates the integration of image classification and object detection using pre-trained models. It offers a flexible and extendable base for more advanced computer vision applications. </w:t>
      </w:r>
      <w:r>
        <w:br/>
      </w:r>
      <w:r>
        <w:br/>
      </w:r>
    </w:p>
    <w:sectPr w:rsidR="0038255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dobe Arabic">
    <w:altName w:val="Times New Roman"/>
    <w:charset w:val="00"/>
    <w:family w:val="roman"/>
    <w:pitch w:val="default"/>
    <w:sig w:usb0="00000000" w:usb1="0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538751">
    <w:abstractNumId w:val="8"/>
  </w:num>
  <w:num w:numId="2" w16cid:durableId="1162505951">
    <w:abstractNumId w:val="6"/>
  </w:num>
  <w:num w:numId="3" w16cid:durableId="2060741397">
    <w:abstractNumId w:val="5"/>
  </w:num>
  <w:num w:numId="4" w16cid:durableId="947272806">
    <w:abstractNumId w:val="4"/>
  </w:num>
  <w:num w:numId="5" w16cid:durableId="1176774181">
    <w:abstractNumId w:val="7"/>
  </w:num>
  <w:num w:numId="6" w16cid:durableId="236015397">
    <w:abstractNumId w:val="3"/>
  </w:num>
  <w:num w:numId="7" w16cid:durableId="2049528425">
    <w:abstractNumId w:val="2"/>
  </w:num>
  <w:num w:numId="8" w16cid:durableId="1443525599">
    <w:abstractNumId w:val="1"/>
  </w:num>
  <w:num w:numId="9" w16cid:durableId="732584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C48A0"/>
    <w:rsid w:val="00326F90"/>
    <w:rsid w:val="00376C0E"/>
    <w:rsid w:val="00382556"/>
    <w:rsid w:val="005F266A"/>
    <w:rsid w:val="006E6467"/>
    <w:rsid w:val="009800B4"/>
    <w:rsid w:val="00AA1D8D"/>
    <w:rsid w:val="00B47730"/>
    <w:rsid w:val="00CB0664"/>
    <w:rsid w:val="00E77DB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336093"/>
  <w14:defaultImageDpi w14:val="300"/>
  <w15:docId w15:val="{AFCC0529-EEF7-4125-AE2E-B90D06C32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العنوان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عنوان فرعي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نص أساسي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نص أساسي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نص أساسي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نص ماكرو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اقتباس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عنوان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اقتباس مكثف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9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a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87B25.4D141DC0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2439</Characters>
  <Application>Microsoft Office Word</Application>
  <DocSecurity>0</DocSecurity>
  <Lines>143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محمد ماهر موسى الرواشده</cp:lastModifiedBy>
  <cp:revision>5</cp:revision>
  <dcterms:created xsi:type="dcterms:W3CDTF">2013-12-23T23:15:00Z</dcterms:created>
  <dcterms:modified xsi:type="dcterms:W3CDTF">2025-06-04T22:13:00Z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c2229e29-589b-42bc-b87e-f87453e68fb4</vt:lpwstr>
  </property>
</Properties>
</file>